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376E1" w14:textId="27E44589" w:rsidR="007B118B" w:rsidRPr="00C12AA8" w:rsidRDefault="000A3A87" w:rsidP="000A3A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AA8">
        <w:rPr>
          <w:rFonts w:ascii="Times New Roman" w:hAnsi="Times New Roman" w:cs="Times New Roman"/>
          <w:b/>
          <w:bCs/>
          <w:sz w:val="28"/>
          <w:szCs w:val="28"/>
        </w:rPr>
        <w:t>TOWN OF OXFORD</w:t>
      </w:r>
    </w:p>
    <w:p w14:paraId="3D432E73" w14:textId="33E8C7FB" w:rsidR="000A3A87" w:rsidRPr="00C12AA8" w:rsidRDefault="000A3A87" w:rsidP="000A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b/>
          <w:bCs/>
          <w:sz w:val="28"/>
          <w:szCs w:val="28"/>
        </w:rPr>
        <w:t>SELECTMEN’S MEETING AGENDA</w:t>
      </w:r>
    </w:p>
    <w:p w14:paraId="76B0CEE3" w14:textId="77777777" w:rsidR="000A3A87" w:rsidRPr="00C12AA8" w:rsidRDefault="000A3A87" w:rsidP="000A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A8FB7C" w14:textId="061BA06E" w:rsidR="00C12AA8" w:rsidRPr="00C12AA8" w:rsidRDefault="00C12AA8" w:rsidP="000A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sz w:val="28"/>
          <w:szCs w:val="28"/>
        </w:rPr>
        <w:t>May 08, 2024 @ 5:00 PM</w:t>
      </w:r>
    </w:p>
    <w:p w14:paraId="0525F12E" w14:textId="77777777" w:rsidR="008C54EC" w:rsidRPr="00C12AA8" w:rsidRDefault="008C54EC" w:rsidP="000A3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D5DDFC" w14:textId="5C828BB3" w:rsidR="008C54EC" w:rsidRPr="00C12AA8" w:rsidRDefault="00C12AA8" w:rsidP="008C5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SPECIAL </w:t>
      </w:r>
      <w:r w:rsidR="008C54EC" w:rsidRPr="00C12AA8">
        <w:rPr>
          <w:rFonts w:ascii="Times New Roman" w:hAnsi="Times New Roman" w:cs="Times New Roman"/>
          <w:b/>
          <w:bCs/>
          <w:sz w:val="28"/>
          <w:szCs w:val="28"/>
          <w:u w:val="single"/>
        </w:rPr>
        <w:t>SELECTMEN’S MEETING AGENDA</w:t>
      </w:r>
      <w:r w:rsidR="008C54EC" w:rsidRPr="00C12A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5FB3B56" w14:textId="3E5E5832" w:rsidR="00405D75" w:rsidRPr="00C12AA8" w:rsidRDefault="008C54EC" w:rsidP="00405D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sz w:val="28"/>
          <w:szCs w:val="28"/>
        </w:rPr>
        <w:t xml:space="preserve">CALL TO ORDER and FLAG SALUTE – </w:t>
      </w:r>
      <w:r w:rsidRPr="00C12AA8">
        <w:rPr>
          <w:rFonts w:ascii="Times New Roman" w:hAnsi="Times New Roman" w:cs="Times New Roman"/>
          <w:b/>
          <w:bCs/>
          <w:sz w:val="28"/>
          <w:szCs w:val="28"/>
        </w:rPr>
        <w:t xml:space="preserve">Chairman </w:t>
      </w:r>
      <w:r w:rsidR="00B14AEF" w:rsidRPr="00C12AA8">
        <w:rPr>
          <w:rFonts w:ascii="Times New Roman" w:hAnsi="Times New Roman" w:cs="Times New Roman"/>
          <w:b/>
          <w:bCs/>
          <w:sz w:val="28"/>
          <w:szCs w:val="28"/>
        </w:rPr>
        <w:t>Dana Dillingham</w:t>
      </w:r>
      <w:r w:rsidR="00B14AEF" w:rsidRPr="00C12AA8">
        <w:rPr>
          <w:rFonts w:ascii="Times New Roman" w:hAnsi="Times New Roman" w:cs="Times New Roman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sz w:val="28"/>
          <w:szCs w:val="28"/>
        </w:rPr>
        <w:t>will preside.</w:t>
      </w:r>
    </w:p>
    <w:p w14:paraId="3F53056F" w14:textId="40FFF232" w:rsidR="008C54EC" w:rsidRPr="00C12AA8" w:rsidRDefault="008C54EC" w:rsidP="00405D7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12990" w14:textId="6B3F72D4" w:rsidR="008C54EC" w:rsidRPr="00C12AA8" w:rsidRDefault="008C54EC" w:rsidP="00405D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sz w:val="28"/>
          <w:szCs w:val="28"/>
        </w:rPr>
        <w:t>EXECUTIVE SESSION</w:t>
      </w:r>
    </w:p>
    <w:p w14:paraId="4AABEE69" w14:textId="0719E089" w:rsidR="00C12AA8" w:rsidRPr="00C12AA8" w:rsidRDefault="00C12AA8" w:rsidP="00C12AA8">
      <w:pPr>
        <w:pStyle w:val="ListParagraph"/>
        <w:widowControl w:val="0"/>
        <w:numPr>
          <w:ilvl w:val="1"/>
          <w:numId w:val="3"/>
        </w:numPr>
        <w:tabs>
          <w:tab w:val="left" w:pos="1300"/>
          <w:tab w:val="left" w:pos="1561"/>
        </w:tabs>
        <w:autoSpaceDE w:val="0"/>
        <w:autoSpaceDN w:val="0"/>
        <w:spacing w:before="10" w:after="0" w:line="252" w:lineRule="auto"/>
        <w:ind w:right="291"/>
        <w:contextualSpacing w:val="0"/>
        <w:rPr>
          <w:rFonts w:ascii="Times New Roman" w:hAnsi="Times New Roman" w:cs="Times New Roman"/>
          <w:color w:val="1C1D1D"/>
          <w:sz w:val="28"/>
          <w:szCs w:val="28"/>
        </w:rPr>
      </w:pP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To</w:t>
      </w:r>
      <w:r w:rsidRPr="00C12AA8">
        <w:rPr>
          <w:rFonts w:ascii="Times New Roman" w:hAnsi="Times New Roman" w:cs="Times New Roman"/>
          <w:color w:val="1C1D1D"/>
          <w:spacing w:val="-4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enter executive session to discuss a</w:t>
      </w:r>
      <w:r w:rsidRPr="00C12AA8">
        <w:rPr>
          <w:rFonts w:ascii="Times New Roman" w:hAnsi="Times New Roman" w:cs="Times New Roman"/>
          <w:color w:val="1C1D1D"/>
          <w:spacing w:val="-2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personnel matter pursuant to</w:t>
      </w:r>
      <w:r w:rsidRPr="00C12AA8">
        <w:rPr>
          <w:rFonts w:ascii="Times New Roman" w:hAnsi="Times New Roman" w:cs="Times New Roman"/>
          <w:color w:val="1C1D1D"/>
          <w:spacing w:val="-5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M.R.S.A</w:t>
      </w:r>
      <w:r w:rsidRPr="00C12AA8">
        <w:rPr>
          <w:rFonts w:ascii="Times New Roman" w:hAnsi="Times New Roman" w:cs="Times New Roman"/>
          <w:color w:val="1C1D1D"/>
          <w:spacing w:val="-13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Title</w:t>
      </w:r>
      <w:r w:rsidRPr="00C12AA8">
        <w:rPr>
          <w:rFonts w:ascii="Times New Roman" w:hAnsi="Times New Roman" w:cs="Times New Roman"/>
          <w:color w:val="1C1D1D"/>
          <w:spacing w:val="-2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1,</w:t>
      </w:r>
      <w:r w:rsidRPr="00C12AA8">
        <w:rPr>
          <w:rFonts w:ascii="Times New Roman" w:hAnsi="Times New Roman" w:cs="Times New Roman"/>
          <w:color w:val="1C1D1D"/>
          <w:spacing w:val="-6"/>
          <w:w w:val="105"/>
          <w:sz w:val="28"/>
          <w:szCs w:val="28"/>
        </w:rPr>
        <w:t xml:space="preserve"> </w:t>
      </w:r>
      <w:r w:rsidRPr="00C12AA8">
        <w:rPr>
          <w:rFonts w:ascii="Times New Roman" w:hAnsi="Times New Roman" w:cs="Times New Roman"/>
          <w:color w:val="1C1D1D"/>
          <w:w w:val="105"/>
          <w:sz w:val="28"/>
          <w:szCs w:val="28"/>
        </w:rPr>
        <w:t>Chapter 13, Section 405 (6)(A).</w:t>
      </w:r>
    </w:p>
    <w:p w14:paraId="536C5C59" w14:textId="77777777" w:rsidR="00405D75" w:rsidRPr="00C12AA8" w:rsidRDefault="00405D75" w:rsidP="00405D7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14:paraId="36AE8A67" w14:textId="410945EA" w:rsidR="008C54EC" w:rsidRPr="00C12AA8" w:rsidRDefault="008C54EC" w:rsidP="00405D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A8">
        <w:rPr>
          <w:rFonts w:ascii="Times New Roman" w:hAnsi="Times New Roman" w:cs="Times New Roman"/>
          <w:sz w:val="28"/>
          <w:szCs w:val="28"/>
        </w:rPr>
        <w:t xml:space="preserve">ADJOURNMENT </w:t>
      </w:r>
    </w:p>
    <w:sectPr w:rsidR="008C54EC" w:rsidRPr="00C12AA8" w:rsidSect="000A3A8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B6954"/>
    <w:multiLevelType w:val="multilevel"/>
    <w:tmpl w:val="3B40763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1" w15:restartNumberingAfterBreak="0">
    <w:nsid w:val="48396C1B"/>
    <w:multiLevelType w:val="multilevel"/>
    <w:tmpl w:val="93EA0BE6"/>
    <w:lvl w:ilvl="0">
      <w:start w:val="1"/>
      <w:numFmt w:val="decimal"/>
      <w:lvlText w:val="%1."/>
      <w:lvlJc w:val="left"/>
      <w:pPr>
        <w:ind w:left="92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D1D"/>
        <w:spacing w:val="0"/>
        <w:w w:val="102"/>
        <w:sz w:val="23"/>
        <w:szCs w:val="23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0" w:hanging="616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numFmt w:val="bullet"/>
      <w:lvlText w:val="•"/>
      <w:lvlJc w:val="left"/>
      <w:pPr>
        <w:ind w:left="1300" w:hanging="6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340" w:hanging="6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60" w:hanging="6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96" w:hanging="6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3" w:hanging="6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0" w:hanging="6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6" w:hanging="616"/>
      </w:pPr>
      <w:rPr>
        <w:rFonts w:hint="default"/>
        <w:lang w:val="en-US" w:eastAsia="en-US" w:bidi="ar-SA"/>
      </w:rPr>
    </w:lvl>
  </w:abstractNum>
  <w:abstractNum w:abstractNumId="2" w15:restartNumberingAfterBreak="0">
    <w:nsid w:val="515F5D2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4B1BCC"/>
    <w:multiLevelType w:val="multilevel"/>
    <w:tmpl w:val="3B40763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 w16cid:durableId="62223500">
    <w:abstractNumId w:val="3"/>
  </w:num>
  <w:num w:numId="2" w16cid:durableId="1362899405">
    <w:abstractNumId w:val="2"/>
  </w:num>
  <w:num w:numId="3" w16cid:durableId="748691662">
    <w:abstractNumId w:val="0"/>
  </w:num>
  <w:num w:numId="4" w16cid:durableId="87819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CF"/>
    <w:rsid w:val="000A3A87"/>
    <w:rsid w:val="000E17D5"/>
    <w:rsid w:val="00405D75"/>
    <w:rsid w:val="005064DB"/>
    <w:rsid w:val="00596402"/>
    <w:rsid w:val="0068512E"/>
    <w:rsid w:val="00782952"/>
    <w:rsid w:val="007B118B"/>
    <w:rsid w:val="00812436"/>
    <w:rsid w:val="008B614F"/>
    <w:rsid w:val="008C54EC"/>
    <w:rsid w:val="009105E1"/>
    <w:rsid w:val="0091260D"/>
    <w:rsid w:val="009B49E1"/>
    <w:rsid w:val="00B14AEF"/>
    <w:rsid w:val="00C12AA8"/>
    <w:rsid w:val="00C647A6"/>
    <w:rsid w:val="00CE51B0"/>
    <w:rsid w:val="00D47493"/>
    <w:rsid w:val="00DA3CCF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F1FF"/>
  <w15:chartTrackingRefBased/>
  <w15:docId w15:val="{243F0699-755C-48C9-A647-36200F1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14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14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14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14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14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14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14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14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14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6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1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1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1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1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1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1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1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Gniadek</dc:creator>
  <cp:keywords/>
  <dc:description/>
  <cp:lastModifiedBy>agarland</cp:lastModifiedBy>
  <cp:revision>3</cp:revision>
  <cp:lastPrinted>2023-04-25T13:14:00Z</cp:lastPrinted>
  <dcterms:created xsi:type="dcterms:W3CDTF">2024-05-02T21:08:00Z</dcterms:created>
  <dcterms:modified xsi:type="dcterms:W3CDTF">2024-05-02T21:11:00Z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3c758260-9a31-4326-8e8d-ae572595c1f2</vt:lpwstr>
  </property>
</Properties>
</file>