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F70" w14:textId="377169D4" w:rsidR="00B34AF5" w:rsidRDefault="00376ABC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February </w:t>
      </w:r>
      <w:r w:rsidR="009251C2">
        <w:rPr>
          <w:rFonts w:asciiTheme="minorHAnsi" w:hAnsiTheme="minorHAnsi" w:cs="Arial"/>
          <w:b/>
          <w:bCs/>
          <w:sz w:val="22"/>
          <w:szCs w:val="22"/>
        </w:rPr>
        <w:t>20</w:t>
      </w:r>
      <w:r w:rsidRPr="00376ABC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78F5DFDB" w14:textId="21DE0DB7" w:rsidR="00B34AF5" w:rsidRDefault="003E789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Daddy O’s Liquor License.</w:t>
      </w:r>
    </w:p>
    <w:p w14:paraId="5B142D82" w14:textId="77777777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6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 w:rsidR="00CD72CA">
        <w:rPr>
          <w:rFonts w:asciiTheme="minorHAnsi" w:hAnsiTheme="minorHAnsi" w:cs="Arial"/>
          <w:b/>
          <w:bCs/>
          <w:sz w:val="22"/>
          <w:szCs w:val="22"/>
        </w:rPr>
        <w:t>00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3022AA9F" w14:textId="0BDFA52A" w:rsidR="00CD72CA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DCFEF36" w14:textId="77777777" w:rsidR="00052422" w:rsidRPr="001E1894" w:rsidRDefault="00052422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1D0345FB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9251C2">
        <w:rPr>
          <w:rFonts w:asciiTheme="minorHAnsi" w:hAnsiTheme="minorHAnsi" w:cs="Arial"/>
          <w:b/>
          <w:i/>
          <w:iCs/>
          <w:sz w:val="22"/>
          <w:szCs w:val="22"/>
        </w:rPr>
        <w:t>February 12th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>,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591ACF6F" w:rsidR="00836882" w:rsidRPr="00895292" w:rsidRDefault="00D56D2B" w:rsidP="008952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A8A1236" w14:textId="77777777" w:rsidR="009B6FD0" w:rsidRDefault="00D245C6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895292" w:rsidRDefault="00A777B5" w:rsidP="00895292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95656DF" w14:textId="549531C8" w:rsidR="00175767" w:rsidRDefault="003E7897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liquor license submitted by Daddy O’s LLC.</w:t>
      </w:r>
    </w:p>
    <w:p w14:paraId="7AA3A470" w14:textId="77777777" w:rsidR="003549FB" w:rsidRDefault="003549FB" w:rsidP="003549F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57773A7D" w14:textId="72E85445" w:rsidR="00CD26D2" w:rsidRDefault="00CD26D2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grant approval to transfer of forfeiture assets in the amount of $7837.00 from the State of Maine to the Municipality </w:t>
      </w:r>
      <w:r w:rsidR="004E3628">
        <w:rPr>
          <w:rFonts w:asciiTheme="minorHAnsi" w:hAnsiTheme="minorHAnsi" w:cs="Arial"/>
          <w:b/>
          <w:iCs/>
          <w:sz w:val="22"/>
          <w:szCs w:val="22"/>
        </w:rPr>
        <w:t xml:space="preserve">of </w:t>
      </w:r>
      <w:r>
        <w:rPr>
          <w:rFonts w:asciiTheme="minorHAnsi" w:hAnsiTheme="minorHAnsi" w:cs="Arial"/>
          <w:b/>
          <w:iCs/>
          <w:sz w:val="22"/>
          <w:szCs w:val="22"/>
        </w:rPr>
        <w:t>Oxford.</w:t>
      </w:r>
    </w:p>
    <w:p w14:paraId="53543E8A" w14:textId="77777777" w:rsidR="003549FB" w:rsidRPr="003549FB" w:rsidRDefault="003549FB" w:rsidP="003549FB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55F5D75F" w14:textId="4D18B1E0" w:rsidR="003549FB" w:rsidRDefault="003549FB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award the bid for the LED Conversion project in the Public Safety Building to __________________ for $________________.</w:t>
      </w:r>
    </w:p>
    <w:p w14:paraId="2F6598DB" w14:textId="77777777" w:rsidR="00052422" w:rsidRPr="00052422" w:rsidRDefault="00052422" w:rsidP="00052422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476CAE40" w14:textId="5044CD6F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Realterm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 xml:space="preserve"> – 28,776</w:t>
      </w:r>
    </w:p>
    <w:p w14:paraId="7A8A08CB" w14:textId="5A4ABBEC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On Target Utility – 11,825</w:t>
      </w:r>
    </w:p>
    <w:p w14:paraId="001822D5" w14:textId="5D0B61ED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BHE, LLC option 1 – 13,247.50</w:t>
      </w:r>
    </w:p>
    <w:p w14:paraId="3A4E9816" w14:textId="604D5C0D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BHE, LLC option 2 – 7,535</w:t>
      </w:r>
    </w:p>
    <w:p w14:paraId="12D138F0" w14:textId="0380FA7B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Northlight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 xml:space="preserve"> option a. – 32,745</w:t>
      </w:r>
    </w:p>
    <w:p w14:paraId="775F0E6A" w14:textId="0E8A7F0D" w:rsid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Northlight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 xml:space="preserve"> option b. – 36,960</w:t>
      </w:r>
    </w:p>
    <w:p w14:paraId="7238DF39" w14:textId="0E9AD670" w:rsidR="00052422" w:rsidRPr="00052422" w:rsidRDefault="00052422" w:rsidP="0005242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Field Electric – 13,124</w:t>
      </w:r>
    </w:p>
    <w:p w14:paraId="0532001A" w14:textId="77777777" w:rsidR="003549FB" w:rsidRPr="003549FB" w:rsidRDefault="003549FB" w:rsidP="003549FB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72496844" w14:textId="4EEAD9B7" w:rsidR="003549FB" w:rsidRPr="003E7897" w:rsidRDefault="003549FB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 request to transfer from 85-01-85-43 Picnic Area Reserve to 60-25-30-02 Pismo Field Maintenance building/grounds in the amount of $547.00.</w:t>
      </w:r>
    </w:p>
    <w:p w14:paraId="3C5504E5" w14:textId="77777777" w:rsidR="002F49F1" w:rsidRPr="00116E30" w:rsidRDefault="002F49F1" w:rsidP="00116E3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098ACBBB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C37AC2">
        <w:rPr>
          <w:rFonts w:asciiTheme="minorHAnsi" w:hAnsiTheme="minorHAnsi" w:cs="Arial"/>
          <w:b/>
          <w:bCs/>
          <w:sz w:val="22"/>
          <w:szCs w:val="22"/>
        </w:rPr>
        <w:t>108</w:t>
      </w:r>
    </w:p>
    <w:p w14:paraId="3E563A4B" w14:textId="77777777" w:rsidR="00C67273" w:rsidRPr="00C67273" w:rsidRDefault="00C67273" w:rsidP="00C6727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2C12293F" w14:textId="77777777" w:rsidR="00A006DC" w:rsidRPr="00A006DC" w:rsidRDefault="00A006DC" w:rsidP="00A006DC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DFC75D0" w14:textId="77777777" w:rsidR="004D1731" w:rsidRDefault="004D1731" w:rsidP="004D173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Upcoming workshops:</w:t>
      </w:r>
    </w:p>
    <w:p w14:paraId="294068BB" w14:textId="77777777" w:rsidR="004D1731" w:rsidRDefault="004D1731" w:rsidP="004D173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1A5520C" w14:textId="7494BF1F" w:rsidR="004D1731" w:rsidRDefault="004D1731" w:rsidP="004D173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Wednesday February 26</w:t>
      </w:r>
      <w:r w:rsidRPr="00D026F8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 Reserve accounts and Fund Balance Policy.</w:t>
      </w:r>
    </w:p>
    <w:p w14:paraId="2BA853AB" w14:textId="0974F463" w:rsidR="004D1731" w:rsidRDefault="004D1731" w:rsidP="004D173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Wednesday March 4th – Welchville Dam </w:t>
      </w:r>
    </w:p>
    <w:p w14:paraId="739E8768" w14:textId="77777777" w:rsidR="004D1731" w:rsidRDefault="004D1731" w:rsidP="004D173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Wednesday March 11</w:t>
      </w:r>
      <w:r w:rsidRPr="00FA44BC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 Thompson Lake Dam project</w:t>
      </w:r>
      <w:bookmarkStart w:id="0" w:name="_GoBack"/>
      <w:bookmarkEnd w:id="0"/>
    </w:p>
    <w:sectPr w:rsidR="004D173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074F"/>
    <w:multiLevelType w:val="hybridMultilevel"/>
    <w:tmpl w:val="1A5CA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2422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E2C"/>
    <w:rsid w:val="002E0AEF"/>
    <w:rsid w:val="002E0BE5"/>
    <w:rsid w:val="002E0F6E"/>
    <w:rsid w:val="002E0F8C"/>
    <w:rsid w:val="002E17A3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1D5B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5A3F"/>
    <w:rsid w:val="0082792C"/>
    <w:rsid w:val="0083084D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292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1B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838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09F-16E5-4F9D-854E-8E620429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12</cp:revision>
  <cp:lastPrinted>2020-02-18T13:44:00Z</cp:lastPrinted>
  <dcterms:created xsi:type="dcterms:W3CDTF">2020-02-06T15:43:00Z</dcterms:created>
  <dcterms:modified xsi:type="dcterms:W3CDTF">2020-02-18T14:48:00Z</dcterms:modified>
</cp:coreProperties>
</file>